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8F" w:rsidRPr="00181BE6" w:rsidRDefault="00D3248F" w:rsidP="00D3248F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CONTRATO DE PRESTAÇÃO DE SERVIÇO Nº</w:t>
      </w:r>
      <w:r w:rsidR="00181BE6"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006</w:t>
      </w:r>
      <w:r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/2015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CONTRATAÇÃO DE EMPRESA ESPECIALIZADA EM PRESTAÇÃO DE SERVIÇOS DE REFORMA RECUPERAÇÃO DA COBERTURA DA EMEI ALDA ALZIRA BRESOLIN ROTTA</w:t>
      </w:r>
      <w:r w:rsidRPr="00181BE6">
        <w:rPr>
          <w:rFonts w:asciiTheme="minorHAnsi" w:hAnsiTheme="minorHAnsi" w:cstheme="minorHAnsi"/>
          <w:b/>
          <w:i/>
          <w:caps/>
          <w:sz w:val="22"/>
          <w:szCs w:val="22"/>
        </w:rPr>
        <w:t>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BE6">
        <w:rPr>
          <w:rFonts w:asciiTheme="minorHAnsi" w:hAnsiTheme="minorHAnsi" w:cstheme="minorHAnsi"/>
          <w:bCs/>
          <w:sz w:val="22"/>
          <w:szCs w:val="22"/>
        </w:rPr>
        <w:t>Contrato celebrado entre a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PREFEITURA MUNICIPAL DE ESPUMOSO, </w:t>
      </w:r>
      <w:r w:rsidRPr="00181BE6">
        <w:rPr>
          <w:rFonts w:asciiTheme="minorHAnsi" w:hAnsiTheme="minorHAnsi" w:cstheme="minorHAnsi"/>
          <w:bCs/>
          <w:sz w:val="22"/>
          <w:szCs w:val="22"/>
        </w:rPr>
        <w:t xml:space="preserve">CNPJ n.º 87.612.743.0001-09, com endereço à Praça Arthur </w:t>
      </w:r>
      <w:proofErr w:type="spellStart"/>
      <w:r w:rsidRPr="00181BE6">
        <w:rPr>
          <w:rFonts w:asciiTheme="minorHAnsi" w:hAnsiTheme="minorHAnsi" w:cstheme="minorHAnsi"/>
          <w:bCs/>
          <w:sz w:val="22"/>
          <w:szCs w:val="22"/>
        </w:rPr>
        <w:t>Ritter</w:t>
      </w:r>
      <w:proofErr w:type="spellEnd"/>
      <w:r w:rsidRPr="00181BE6">
        <w:rPr>
          <w:rFonts w:asciiTheme="minorHAnsi" w:hAnsiTheme="minorHAnsi" w:cstheme="minorHAnsi"/>
          <w:bCs/>
          <w:sz w:val="22"/>
          <w:szCs w:val="22"/>
        </w:rPr>
        <w:t xml:space="preserve"> de Medeiros S/N, representado neste ato pelo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PREFEITO MUNICIPAL Sr. DERLY HELDER, </w:t>
      </w:r>
      <w:r w:rsidRPr="00181BE6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CONTRATANTE, e ERON FIORAVANTE PAGNUSSAT – ME Pessoa jurídica de direito privado, </w:t>
      </w:r>
      <w:r w:rsidRPr="00181BE6">
        <w:rPr>
          <w:rFonts w:asciiTheme="minorHAnsi" w:hAnsiTheme="minorHAnsi" w:cstheme="minorHAnsi"/>
          <w:bCs/>
          <w:sz w:val="22"/>
          <w:szCs w:val="22"/>
        </w:rPr>
        <w:t>com endereço comercial</w:t>
      </w:r>
      <w:r w:rsidR="00181BE6" w:rsidRPr="00181B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á Rua Ernani </w:t>
      </w:r>
      <w:proofErr w:type="spellStart"/>
      <w:r w:rsidRPr="00181BE6">
        <w:rPr>
          <w:rFonts w:asciiTheme="minorHAnsi" w:hAnsiTheme="minorHAnsi" w:cstheme="minorHAnsi"/>
          <w:b/>
          <w:sz w:val="22"/>
          <w:szCs w:val="22"/>
        </w:rPr>
        <w:t>Seelig</w:t>
      </w:r>
      <w:proofErr w:type="spellEnd"/>
      <w:r w:rsidRPr="00181BE6">
        <w:rPr>
          <w:rFonts w:asciiTheme="minorHAnsi" w:hAnsiTheme="minorHAnsi" w:cstheme="minorHAnsi"/>
          <w:b/>
          <w:sz w:val="22"/>
          <w:szCs w:val="22"/>
        </w:rPr>
        <w:t>, nº 148,</w:t>
      </w:r>
      <w:proofErr w:type="gramStart"/>
      <w:r w:rsidRPr="00181BE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181BE6">
        <w:rPr>
          <w:rFonts w:asciiTheme="minorHAnsi" w:hAnsiTheme="minorHAnsi" w:cstheme="minorHAnsi"/>
          <w:bCs/>
          <w:sz w:val="22"/>
          <w:szCs w:val="22"/>
        </w:rPr>
        <w:t>na cidade de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Espumoso/RS, CGC/CNPJ n.º 17.144.063/0001-14, </w:t>
      </w:r>
      <w:r w:rsidR="00AD6B3B">
        <w:rPr>
          <w:rFonts w:asciiTheme="minorHAnsi" w:hAnsiTheme="minorHAnsi" w:cstheme="minorHAnsi"/>
          <w:bCs/>
          <w:sz w:val="22"/>
          <w:szCs w:val="22"/>
        </w:rPr>
        <w:t>representada neste ato pela</w:t>
      </w:r>
      <w:r w:rsidR="00AD6B3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D6B3B">
        <w:rPr>
          <w:rFonts w:asciiTheme="minorHAnsi" w:hAnsiTheme="minorHAnsi" w:cstheme="minorHAnsi"/>
          <w:b/>
          <w:sz w:val="22"/>
          <w:szCs w:val="22"/>
        </w:rPr>
        <w:t>Srª</w:t>
      </w:r>
      <w:proofErr w:type="spellEnd"/>
      <w:r w:rsidRPr="00181BE6">
        <w:rPr>
          <w:rFonts w:asciiTheme="minorHAnsi" w:hAnsiTheme="minorHAnsi" w:cstheme="minorHAnsi"/>
          <w:b/>
          <w:sz w:val="22"/>
          <w:szCs w:val="22"/>
        </w:rPr>
        <w:t xml:space="preserve">. ANDRÉIA PAGNUSSAT, </w:t>
      </w:r>
      <w:r w:rsidRPr="00181BE6">
        <w:rPr>
          <w:rFonts w:asciiTheme="minorHAnsi" w:hAnsiTheme="minorHAnsi" w:cstheme="minorHAnsi"/>
          <w:bCs/>
          <w:sz w:val="22"/>
          <w:szCs w:val="22"/>
        </w:rPr>
        <w:t>CPF sob o nº 981.532.930-87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81BE6">
        <w:rPr>
          <w:rFonts w:asciiTheme="minorHAnsi" w:hAnsiTheme="minorHAnsi" w:cstheme="minorHAnsi"/>
          <w:bCs/>
          <w:sz w:val="22"/>
          <w:szCs w:val="22"/>
        </w:rPr>
        <w:t xml:space="preserve">doravante </w:t>
      </w:r>
      <w:proofErr w:type="gramStart"/>
      <w:r w:rsidRPr="00181BE6">
        <w:rPr>
          <w:rFonts w:asciiTheme="minorHAnsi" w:hAnsiTheme="minorHAnsi" w:cstheme="minorHAnsi"/>
          <w:bCs/>
          <w:sz w:val="22"/>
          <w:szCs w:val="22"/>
        </w:rPr>
        <w:t>denominado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CONTRATADA, </w:t>
      </w:r>
      <w:r w:rsidRPr="00181BE6">
        <w:rPr>
          <w:rFonts w:asciiTheme="minorHAnsi" w:hAnsiTheme="minorHAnsi" w:cstheme="minorHAnsi"/>
          <w:bCs/>
          <w:sz w:val="22"/>
          <w:szCs w:val="22"/>
        </w:rPr>
        <w:t>para a execução do objeto descrito na Cláusula Primeira</w:t>
      </w:r>
      <w:proofErr w:type="gramEnd"/>
      <w:r w:rsidRPr="00181BE6">
        <w:rPr>
          <w:rFonts w:asciiTheme="minorHAnsi" w:hAnsiTheme="minorHAnsi" w:cstheme="minorHAnsi"/>
          <w:bCs/>
          <w:sz w:val="22"/>
          <w:szCs w:val="22"/>
        </w:rPr>
        <w:t xml:space="preserve"> - Do Objeto.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O presente contrato tem seu respectivo fundamento e finalidade na consecução do objeto contratado, descrito abaixo, constante da </w:t>
      </w:r>
      <w:r w:rsidRPr="00181BE6">
        <w:rPr>
          <w:rFonts w:asciiTheme="minorHAnsi" w:hAnsiTheme="minorHAnsi" w:cstheme="minorHAnsi"/>
          <w:b/>
          <w:sz w:val="22"/>
          <w:szCs w:val="22"/>
        </w:rPr>
        <w:t>TOMADA DE PREÇOS n° 001/2016</w:t>
      </w:r>
      <w:r w:rsidRPr="00181BE6">
        <w:rPr>
          <w:rFonts w:asciiTheme="minorHAnsi" w:hAnsiTheme="minorHAnsi" w:cstheme="minorHAnsi"/>
          <w:sz w:val="22"/>
          <w:szCs w:val="22"/>
        </w:rPr>
        <w:t>, regendo-se pela Lei Federal n° 8.666, de 21 de junho de 1993 e legislação pertinente, assim como pelas condições do instrumento convocatório referido, pelos termos da proposta e pelas cláusulas a seguir expressas, definidoras dos direitos, obrigações e responsabilidades das partes.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FF66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CLAUSULA PRIMEIRA - DO OBJETO: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Cs/>
          <w:sz w:val="22"/>
          <w:szCs w:val="22"/>
        </w:rPr>
        <w:t xml:space="preserve">1.1 O presente contrato tem como objeto </w:t>
      </w:r>
      <w:r w:rsidRPr="00181BE6">
        <w:rPr>
          <w:rFonts w:asciiTheme="minorHAnsi" w:hAnsiTheme="minorHAnsi" w:cstheme="minorHAnsi"/>
          <w:sz w:val="22"/>
          <w:szCs w:val="22"/>
        </w:rPr>
        <w:t xml:space="preserve">a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CONTRATAÇÃO DE EMPRESA ESPECIALIZADA EM PRESTAÇÃO DE SERVIÇOS DE REFORMA RECUPERAÇÃO DA COBERTURA DA EMEI ALDA ALZIRA BRESOLIN ROTTA</w:t>
      </w:r>
      <w:r w:rsidRPr="00181BE6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sob regime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de empreitada por preço global, tipo de menor preço, a preços fixos e sem reajuste, com o fornecimento de mão-de-obra e materiais necessários à completa e perfeita execução do objeto e em conformidade com os anexos do presente Edital e deverão obedecer rigorosamente o Projeto Básico e Executivo, os quais passam a fazer parte integrante deste contrato.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Parágrafo Primeiro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>: O projeto Global compreende o fornecimento de todos os materiais e mão-de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t>-obra necessário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à execução do projeto, os impostos, taxas, seguros, transporte, recolhimento previdenciário ao INSS e outros encargos que incidam ou venham a incidir sobre ele, sobre a execução das obras, ou ainda, sobre os empregados da empresa que venham ser utilizados na execução das obras.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Parágrafo Segundo: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Os serviços deverão ser executados diretamente pela CONTRATADA, não sendo permitida a </w:t>
      </w:r>
      <w:proofErr w:type="spellStart"/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t>sub-contratação</w:t>
      </w:r>
      <w:proofErr w:type="spellEnd"/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>, sob pena de rescisão do contrato.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CLÁUSULA SEGUNDA - DO PREÇO: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2.1 – O CONTRATANTE PAGARÁ A CONTRATADA o valor de </w:t>
      </w:r>
      <w:r w:rsidR="00045764" w:rsidRPr="00181BE6">
        <w:rPr>
          <w:rFonts w:asciiTheme="minorHAnsi" w:hAnsiTheme="minorHAnsi" w:cstheme="minorHAnsi"/>
          <w:b/>
          <w:color w:val="000000"/>
          <w:sz w:val="22"/>
          <w:szCs w:val="22"/>
        </w:rPr>
        <w:t>R$ 94.931,80</w:t>
      </w:r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(noventa e quatro mil, novecentos e trinta e </w:t>
      </w:r>
      <w:proofErr w:type="gramStart"/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>um reais</w:t>
      </w:r>
      <w:proofErr w:type="gramEnd"/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e oitenta centavos)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para o fornecimento de materiais </w:t>
      </w:r>
      <w:r w:rsidR="00045764" w:rsidRPr="00181BE6">
        <w:rPr>
          <w:rFonts w:asciiTheme="minorHAnsi" w:hAnsiTheme="minorHAnsi" w:cstheme="minorHAnsi"/>
          <w:b/>
          <w:color w:val="000000"/>
          <w:sz w:val="22"/>
          <w:szCs w:val="22"/>
        </w:rPr>
        <w:t>R$ 16.455,20</w:t>
      </w:r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(dezesseis mil, quatrocentos e cinquenta e cinco reais e vinte centavos)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para os serviços e mão-de-obra, totalizando </w:t>
      </w:r>
      <w:r w:rsidRPr="00181BE6">
        <w:rPr>
          <w:rFonts w:asciiTheme="minorHAnsi" w:hAnsiTheme="minorHAnsi" w:cstheme="minorHAnsi"/>
          <w:b/>
          <w:color w:val="000000"/>
          <w:sz w:val="22"/>
          <w:szCs w:val="22"/>
        </w:rPr>
        <w:t>R$ 111.387,00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(cento e onze mil, trezentos e oitenta e sete reais) pela empreitada global.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CLÁUSULA TERCEIRA – DOS PAGAMENTOS: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3.1.</w:t>
      </w:r>
      <w:r w:rsidRPr="00181BE6">
        <w:rPr>
          <w:rFonts w:asciiTheme="minorHAnsi" w:hAnsiTheme="minorHAnsi" w:cstheme="minorHAnsi"/>
          <w:sz w:val="22"/>
          <w:szCs w:val="22"/>
        </w:rPr>
        <w:t xml:space="preserve">  O CONTRATANTE pagará à CONTRATADA em até 30 (trinta) dias, em moeda corrente nacional, após a execução das obras e/ou serviços e </w:t>
      </w:r>
      <w:r w:rsidRPr="00181BE6">
        <w:rPr>
          <w:rFonts w:asciiTheme="minorHAnsi" w:hAnsiTheme="minorHAnsi" w:cstheme="minorHAnsi"/>
          <w:b/>
          <w:sz w:val="22"/>
          <w:szCs w:val="22"/>
          <w:u w:val="single"/>
        </w:rPr>
        <w:t>consequente medição</w:t>
      </w:r>
      <w:r w:rsidRPr="00181BE6">
        <w:rPr>
          <w:rFonts w:asciiTheme="minorHAnsi" w:hAnsiTheme="minorHAnsi" w:cstheme="minorHAnsi"/>
          <w:sz w:val="22"/>
          <w:szCs w:val="22"/>
        </w:rPr>
        <w:t xml:space="preserve"> pela fiscalização da Administração Municipal; mediante apresentação da nota fiscal ou nota fiscal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fatura,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devidamente regularizada em seus aspectos fiscais e formais.</w:t>
      </w: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3.2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O pagamento da primeira parcela ficará condicionado à apresentação dos seguintes documentos:</w:t>
      </w: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Matrícula da Obra no INSS;</w:t>
      </w: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Anotação de Responsabilidade Técnica (ART-CREA), referente execução da Obra;</w:t>
      </w: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No último pagamento ficará retido o percentual de 5% (cinco por cento) condicionado à apresentação da Certidão Negativa de Débito da Obra, fornecida pelo INSS, certidão esta que integrará o conjunto de documentos indispensáveis na aceitação provisória da obra.</w:t>
      </w: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Os pagamentos não isentarão a CONTRATADA das responsabilidades assumidas, quaisquer que sejam, nem implicará na aceitação definitiva dos serviços executados.</w:t>
      </w: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Ocorrendo desequilíbrio econômico-financeiro do contrato, a Administração poderá restabelecer a relação pactuada, nos termos do art. 65, II, Letra “d” da Lei 8.666/93, mediante a comprovação documental e requerimento expresso da CONTRATADA.</w:t>
      </w:r>
    </w:p>
    <w:p w:rsidR="00D3248F" w:rsidRPr="00181BE6" w:rsidRDefault="00D3248F" w:rsidP="00D3248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Não serão efetuados quaisquer pagamentos à CONTRATADA enquanto perdurar pendência de liquidação de obrigações em virtude de penalidades ou inadimplência contratual.</w:t>
      </w: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3.3</w:t>
      </w:r>
      <w:r w:rsidRPr="00181BE6">
        <w:rPr>
          <w:rFonts w:asciiTheme="minorHAnsi" w:hAnsiTheme="minorHAnsi" w:cstheme="minorHAnsi"/>
          <w:sz w:val="22"/>
          <w:szCs w:val="22"/>
        </w:rPr>
        <w:tab/>
        <w:t xml:space="preserve"> A CONTRATADA fica obrigada a aceitar, nas mesmas condições contratuais, os acréscimos ou supressões que se fizerem necessários no objeto do presente CONTRATO, dentro dos limites previstos o § 1º do Artigo 65 da Lei nº 8.666/93.</w:t>
      </w: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3.4</w:t>
      </w:r>
      <w:r w:rsidRPr="00181BE6">
        <w:rPr>
          <w:rFonts w:asciiTheme="minorHAnsi" w:hAnsiTheme="minorHAnsi" w:cstheme="minorHAnsi"/>
          <w:sz w:val="22"/>
          <w:szCs w:val="22"/>
        </w:rPr>
        <w:tab/>
        <w:t>Nos pagamentos serão deduzidos os impostos instituídos por Lei.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Parágrafo Primeiro: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Para o recebimento dos valores a si devidos pela execução do presente contrato, a Contratada, deverá 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t>comprovar,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que cumpriu e quitou os encargos previstos na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lastRenderedPageBreak/>
        <w:t>Legislação Social, referente à contratação de pessoal para a execução das obras, tais como: indenização, férias, seguro de acidentes de trabalho, recolhimento de INSS, FGTS, ART (Anotação de Responsabilidade Técnica).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Parágrafo Segundo: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Para o recebimento da primeira parcela dos valores a si devidos pela execução dos serviços contratos, </w:t>
      </w:r>
      <w:r w:rsidR="00336C7A">
        <w:rPr>
          <w:rFonts w:asciiTheme="minorHAnsi" w:hAnsiTheme="minorHAnsi" w:cstheme="minorHAnsi"/>
          <w:color w:val="000000"/>
          <w:sz w:val="22"/>
          <w:szCs w:val="22"/>
        </w:rPr>
        <w:t>a CONTRATADA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, deverá comprovar Matrícula junto ao INSS referente à obra a ser executada. 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CLAUSULA QUARTA – DO PRAZO DE VIGÊNCIA: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4.1 </w:t>
      </w:r>
      <w:r w:rsidRPr="00181BE6">
        <w:rPr>
          <w:rFonts w:asciiTheme="minorHAnsi" w:hAnsiTheme="minorHAnsi" w:cstheme="minorHAnsi"/>
          <w:sz w:val="22"/>
          <w:szCs w:val="22"/>
        </w:rPr>
        <w:t xml:space="preserve">As obras de que trata o presente contrato, serão iniciadas no prazo máximo de 05 (cinco) dias úteis, a contar da Autorização para Início das Obras e serão concluídas no prazo de 120 (cento e vinte) dias, também contados a partir da assinatura deste, CONTRATO ficando o contratado sujeito a multa de 0,3 (zero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virgula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três por cento) por dia que exceder o prazo estabelecido para a entrega das obras ora ajustadas, conforme edital item 11.3, estabelecendo-se, ainda, que a importância relativa a multa será deduzida dos valores a serem pagos ao contratado.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2 A"/>
        </w:smartTagPr>
        <w:r w:rsidRPr="00181BE6">
          <w:rPr>
            <w:rFonts w:asciiTheme="minorHAnsi" w:hAnsiTheme="minorHAnsi" w:cstheme="minorHAnsi"/>
            <w:color w:val="000000"/>
            <w:sz w:val="22"/>
            <w:szCs w:val="22"/>
          </w:rPr>
          <w:t>4.2 A</w:t>
        </w:r>
      </w:smartTag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Empresa deverá apresentar ART de execução de obra quitada junto ao CREA e também a matrícula da obra junto ao INSS após o recebimento da correspondente autorização para início da obra.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>4.3 - A Contratada poderá pedir prorrogação de prazo, quando se verificar a interrupção dos trabalhos pelos motivos abaixo referidos, antes de decorrido o prazo para conclusão da obra e, a Administração considere e aprove a solicitação.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>- Força maior;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>- Caso fortuito;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>- Circunstâncias especiais, a juízo da Administração.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Parágrafo Primeiro: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>Aceita o contratado todas as condições impostas no memorial descritivo, projeto, cronograma e demais anexos, que também passam a integrar o presente contrato, comprometendo-se, ainda, o contratado, a obedecer todas, as normas técnicas da ABNT no que tange à segurança, solidez, e perfeita execução das obras objeto deste contrato, o que não exime a responsabilidade do contratado nas disposições do art. 1245 do Novo Código Civil, bem como das disposições do Código do Consumidor.</w:t>
      </w:r>
    </w:p>
    <w:p w:rsidR="00821653" w:rsidRPr="00181BE6" w:rsidRDefault="00821653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CLÁUSULA QUINTA – </w:t>
      </w:r>
      <w:r w:rsidRPr="00181BE6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da fiscalização</w:t>
      </w: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5.1 A"/>
        </w:smartTagPr>
        <w:r w:rsidRPr="00181BE6">
          <w:rPr>
            <w:rFonts w:asciiTheme="minorHAnsi" w:hAnsiTheme="minorHAnsi" w:cstheme="minorHAnsi"/>
            <w:color w:val="000000"/>
            <w:sz w:val="22"/>
            <w:szCs w:val="22"/>
          </w:rPr>
          <w:t>5.1 A</w:t>
        </w:r>
      </w:smartTag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execução do presente contrato será acompanhada e fiscalizada pelo Engenheiro Civil desta Prefeitura e representante da administração especialmente designado que 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lastRenderedPageBreak/>
        <w:t>acompanhará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>, em registro próprio todas as ocorrências relacionadas com a execução, determinando o que for necessário a regulamentação das faltas ou defeitos observados, sem que isso importe na redução da responsabilidade do contratado pela boa execução do objeto do contrato.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CLÁUSULA SEXTA DA RESPONSABILIDADE TÉCNICA: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6.1 – Para todos os efeitos legais o responsável técnico da Contratada é o 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t>Sr.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(a)</w:t>
      </w:r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GLAUCIO MOAMAR WALKER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, registrado  no CREA sob nº </w:t>
      </w:r>
      <w:r w:rsidR="00045764" w:rsidRPr="00181BE6">
        <w:rPr>
          <w:rFonts w:asciiTheme="minorHAnsi" w:hAnsiTheme="minorHAnsi" w:cstheme="minorHAnsi"/>
          <w:color w:val="000000"/>
          <w:sz w:val="22"/>
          <w:szCs w:val="22"/>
        </w:rPr>
        <w:t>137144,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que deverá recolher ART comprovando seu recolhimento, para a assinatura deste contrato.</w:t>
      </w:r>
      <w:r w:rsidRPr="00181B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responsável técnico (engenheiro) </w:t>
      </w:r>
      <w:proofErr w:type="gramStart"/>
      <w:r w:rsidRPr="00181BE6">
        <w:rPr>
          <w:rFonts w:asciiTheme="minorHAnsi" w:hAnsiTheme="minorHAnsi" w:cstheme="minorHAnsi"/>
          <w:bCs/>
          <w:color w:val="000000"/>
          <w:sz w:val="22"/>
          <w:szCs w:val="22"/>
        </w:rPr>
        <w:t>deverá,</w:t>
      </w:r>
      <w:proofErr w:type="gramEnd"/>
      <w:r w:rsidRPr="00181BE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juntamente com a empresa assinar o presente contrato.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CLAUSULA SÉTIMA – DA DOTAÇÃO ORÇAMENTÁRIA</w:t>
      </w:r>
    </w:p>
    <w:p w:rsidR="00D3248F" w:rsidRPr="00181BE6" w:rsidRDefault="00D3248F" w:rsidP="00D324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48F" w:rsidRPr="00181BE6" w:rsidRDefault="00D3248F" w:rsidP="00D3248F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7.1     A Despesa correrá por conta do seguinte Projeto constante no Orçamento do Corrente Exercício:</w:t>
      </w:r>
    </w:p>
    <w:p w:rsidR="00D3248F" w:rsidRPr="00181BE6" w:rsidRDefault="00D3248F" w:rsidP="00D3248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- 2062 – Manutenção das Atividades da Pré-Escola Municipal;</w:t>
      </w:r>
    </w:p>
    <w:p w:rsidR="00D3248F" w:rsidRPr="00181BE6" w:rsidRDefault="00D3248F" w:rsidP="00D3248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- 2052 – Manutenção das Atividades das Creches Municipais;</w:t>
      </w:r>
    </w:p>
    <w:p w:rsidR="00D3248F" w:rsidRPr="00181BE6" w:rsidRDefault="00D3248F" w:rsidP="00D3248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181BE6">
        <w:rPr>
          <w:rFonts w:asciiTheme="minorHAnsi" w:hAnsiTheme="minorHAnsi" w:cstheme="minorHAnsi"/>
          <w:b/>
          <w:sz w:val="22"/>
          <w:szCs w:val="22"/>
        </w:rPr>
        <w:t>2075 – Manutenção da Educação – Salário</w:t>
      </w:r>
      <w:proofErr w:type="gramEnd"/>
      <w:r w:rsidRPr="00181BE6">
        <w:rPr>
          <w:rFonts w:asciiTheme="minorHAnsi" w:hAnsiTheme="minorHAnsi" w:cstheme="minorHAnsi"/>
          <w:b/>
          <w:sz w:val="22"/>
          <w:szCs w:val="22"/>
        </w:rPr>
        <w:t xml:space="preserve"> Educação.</w:t>
      </w:r>
    </w:p>
    <w:p w:rsidR="00D3248F" w:rsidRPr="00181BE6" w:rsidRDefault="00D3248F" w:rsidP="00D3248F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- 4490.51.00.00.00.00 – Obras e Instalações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b/>
          <w:color w:val="000000"/>
          <w:sz w:val="22"/>
          <w:szCs w:val="22"/>
        </w:rPr>
        <w:t>CLÁUSULA OITAVA – DA EXECUÇÃO DO CONTRATO: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8.1 – A execução deste contrato será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acompanhado e fiscalizado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por um representante da Administração especialmente designado.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8.2 – A Administração rejeitará no todo ou em parte, obra, serviço ou fornecimento executado em desacordo com este contrato.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8.3 – O Contratante poderá modificar unilateralmente o presente contrato para melhor adequação às finalidades de interesse público, respeitando os direitos da Contratada.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8.4 – A Contratada deverá manter preposto, aceito pela Administração, no local da obra ou serviço, para representá-lo na execução do contrato.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8.5 – A Contratada é obrigada a repassar, corrigir, reconstruir, ou substituir, as suas expensas, no total ou em parte o objeto do contrato em que verificarem vícios, defeitos ou incorreções, resultantes da execução ou de materiais empregados.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CLÁUSULA NONA – DO RECEBIMENTO DA OBRA: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lastRenderedPageBreak/>
        <w:t>9.1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-  Executado o contrato o seu objeto será recebido, e: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9.1.1 – Provisoriamente, pelo responsável por seu acompanhamento e fiscalização, mediante termo circunstanciado, assinado pelas partes em até 15 (quinze) dias da comunicação da contratada.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9.1.2 – Definitivamente, através de laudo emitido pela Fiscalização e Administração, mediante termo circunstanciado, assinado pelas partes (CONTRATADO E CONTRATANTE), após decurso de prazo de observação, ou vistoria que promove a adequação do objeto aos termos contratuais, observado no Art. 69 da Lei 8.666/93.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1BE6">
        <w:rPr>
          <w:rFonts w:asciiTheme="minorHAnsi" w:hAnsiTheme="minorHAnsi" w:cstheme="minorHAnsi"/>
          <w:b/>
          <w:sz w:val="22"/>
          <w:szCs w:val="22"/>
          <w:u w:val="single"/>
        </w:rPr>
        <w:t xml:space="preserve">9.1.3 - </w:t>
      </w:r>
      <w:proofErr w:type="gramStart"/>
      <w:r w:rsidRPr="00181BE6">
        <w:rPr>
          <w:rFonts w:asciiTheme="minorHAnsi" w:hAnsiTheme="minorHAnsi" w:cstheme="minorHAnsi"/>
          <w:b/>
          <w:sz w:val="22"/>
          <w:szCs w:val="22"/>
          <w:u w:val="single"/>
        </w:rPr>
        <w:t>O obra</w:t>
      </w:r>
      <w:proofErr w:type="gramEnd"/>
      <w:r w:rsidRPr="00181BE6">
        <w:rPr>
          <w:rFonts w:asciiTheme="minorHAnsi" w:hAnsiTheme="minorHAnsi" w:cstheme="minorHAnsi"/>
          <w:b/>
          <w:sz w:val="22"/>
          <w:szCs w:val="22"/>
          <w:u w:val="single"/>
        </w:rPr>
        <w:t xml:space="preserve"> deverá ser entregue completamente limpa, livre de entulhos e sobras de materiais, provenientes da execução da obra e suas instalações.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CLÁUSULA DÉCIMA - DAS RESPONSABILIDADES: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10.1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10.2 – A Contratada é responsável pelos encargos trabalhistas, previdenciários, fiscais e comerciais resultantes da contratação de pessoal para execução das obras para execução do presente contrato.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color w:val="000000"/>
          <w:sz w:val="22"/>
          <w:szCs w:val="22"/>
        </w:rPr>
        <w:t>10.3 – A Contratada deverá recolher ISS, aos cofres do contratante, o equivalente a alíquota conforme Lei Tributária Local.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10.4 – A inadimplência da Contratada com referência aos encargos estabelecidos no item 10.3 da presente cláusula, não transfere à Administração pública a responsabilidade por pagamento, nem poderá onerar o objeto do contrato ou restringir a regularização e o uso das obras e edificações, inclusive perante o Registro de Imóveis.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10.5 – A Contratada assume integral responsabilidade por danos causados ao Contratante ou terceiros, decorrentes da obra e/ou serviços ora contratados, inclusive acidentes, mortes, perdas e destruição.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CLÁUSULA DÉCIMA PRIMEIRA - DAS PENALIDADES: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11.1 – Se por culpa da contratada as obras não forem entregues na data prevista na </w:t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>CLÁUSULA QUARTA – DA VIGÊNCIA DO CONTRATO, garantida a defesa prévia, sofrerá a seguinte penalidade:</w:t>
      </w:r>
    </w:p>
    <w:p w:rsidR="00D3248F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1BE6" w:rsidRPr="00181BE6" w:rsidRDefault="00181BE6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DA CONTRATADA: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11.1.1.</w:t>
      </w:r>
      <w:r w:rsidRPr="00181BE6">
        <w:rPr>
          <w:rFonts w:asciiTheme="minorHAnsi" w:hAnsiTheme="minorHAnsi" w:cstheme="minorHAnsi"/>
          <w:b/>
          <w:sz w:val="22"/>
          <w:szCs w:val="22"/>
        </w:rPr>
        <w:tab/>
      </w:r>
      <w:r w:rsidRPr="00181BE6">
        <w:rPr>
          <w:rFonts w:asciiTheme="minorHAnsi" w:hAnsiTheme="minorHAnsi" w:cstheme="minorHAnsi"/>
          <w:sz w:val="22"/>
          <w:szCs w:val="22"/>
        </w:rPr>
        <w:t>advertência por escrito sempre que verificadas pequenas irregularidades, para as quais a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CONTRATADA</w:t>
      </w:r>
      <w:r w:rsidRPr="00181BE6">
        <w:rPr>
          <w:rFonts w:asciiTheme="minorHAnsi" w:hAnsiTheme="minorHAnsi" w:cstheme="minorHAnsi"/>
          <w:sz w:val="22"/>
          <w:szCs w:val="22"/>
        </w:rPr>
        <w:t xml:space="preserve"> tenha concorrido;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11.1.2.</w:t>
      </w:r>
      <w:r w:rsidRPr="00181BE6">
        <w:rPr>
          <w:rFonts w:asciiTheme="minorHAnsi" w:hAnsiTheme="minorHAnsi" w:cstheme="minorHAnsi"/>
          <w:sz w:val="22"/>
          <w:szCs w:val="22"/>
        </w:rPr>
        <w:tab/>
        <w:t xml:space="preserve">sem prejuízo de outras cominações, a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CONTRATADA</w:t>
      </w:r>
      <w:r w:rsidRPr="00181BE6">
        <w:rPr>
          <w:rFonts w:asciiTheme="minorHAnsi" w:hAnsiTheme="minorHAnsi" w:cstheme="minorHAnsi"/>
          <w:sz w:val="22"/>
          <w:szCs w:val="22"/>
        </w:rPr>
        <w:t xml:space="preserve"> ficará sujeita às seguintes multas: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 xml:space="preserve">a) </w:t>
      </w:r>
      <w:r w:rsidRPr="00181BE6">
        <w:rPr>
          <w:rFonts w:asciiTheme="minorHAnsi" w:hAnsiTheme="minorHAnsi" w:cstheme="minorHAnsi"/>
          <w:sz w:val="22"/>
          <w:szCs w:val="22"/>
        </w:rPr>
        <w:t xml:space="preserve">de até 5%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 xml:space="preserve">( 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cinco por cento ) do valor do contrato, pelo descumprimento de quaisquer de suas cláusulas e/ou legislação pertinente;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b)</w:t>
      </w:r>
      <w:r w:rsidRPr="00181BE6">
        <w:rPr>
          <w:rFonts w:asciiTheme="minorHAnsi" w:hAnsiTheme="minorHAnsi" w:cstheme="minorHAnsi"/>
          <w:sz w:val="22"/>
          <w:szCs w:val="22"/>
        </w:rPr>
        <w:t xml:space="preserve"> de até 10% (dez por cento) sobre o total atualizado do contrato, na hipótese de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inexecução total,  senão incidirá sobre o valor representativo da parcela </w:t>
      </w:r>
      <w:proofErr w:type="spellStart"/>
      <w:r w:rsidRPr="00181BE6">
        <w:rPr>
          <w:rFonts w:asciiTheme="minorHAnsi" w:hAnsiTheme="minorHAnsi" w:cstheme="minorHAnsi"/>
          <w:sz w:val="22"/>
          <w:szCs w:val="22"/>
        </w:rPr>
        <w:t>inexecutada</w:t>
      </w:r>
      <w:proofErr w:type="spellEnd"/>
      <w:r w:rsidRPr="00181BE6">
        <w:rPr>
          <w:rFonts w:asciiTheme="minorHAnsi" w:hAnsiTheme="minorHAnsi" w:cstheme="minorHAnsi"/>
          <w:sz w:val="22"/>
          <w:szCs w:val="22"/>
        </w:rPr>
        <w:t xml:space="preserve"> ou executada com  imperfeição ou em desacordo com as especificações previstas no objeto deste contrato.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11.1.3.</w:t>
      </w:r>
      <w:r w:rsidRPr="00181BE6">
        <w:rPr>
          <w:rFonts w:asciiTheme="minorHAnsi" w:hAnsiTheme="minorHAnsi" w:cstheme="minorHAnsi"/>
          <w:sz w:val="22"/>
          <w:szCs w:val="22"/>
        </w:rPr>
        <w:t>suspensão do direito de licitar, num prazo de até 02 (dois) anos, dependendo da gravidade ou falta;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11.1.4.</w:t>
      </w:r>
      <w:r w:rsidRPr="00181BE6">
        <w:rPr>
          <w:rFonts w:asciiTheme="minorHAnsi" w:hAnsiTheme="minorHAnsi" w:cstheme="minorHAnsi"/>
          <w:sz w:val="22"/>
          <w:szCs w:val="22"/>
        </w:rPr>
        <w:t>declaração de inidoneidade para licitar e contratar nos casos de falta grave;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11.1.5.</w:t>
      </w:r>
      <w:r w:rsidRPr="00181B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aplicação destas penalidades serão admitidos os recursos previstos em lei;</w:t>
      </w:r>
    </w:p>
    <w:p w:rsidR="00D3248F" w:rsidRPr="00181BE6" w:rsidRDefault="00D3248F" w:rsidP="00D3248F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11.1.6.</w:t>
      </w:r>
      <w:r w:rsidRPr="00181BE6">
        <w:rPr>
          <w:rFonts w:asciiTheme="minorHAnsi" w:hAnsiTheme="minorHAnsi" w:cstheme="minorHAnsi"/>
          <w:sz w:val="22"/>
          <w:szCs w:val="22"/>
        </w:rPr>
        <w:t xml:space="preserve"> As penalidades acima poderão ser aplicadas isolada ou cumulativamente, a critério do</w:t>
      </w:r>
      <w:r w:rsidRPr="00181BE6">
        <w:rPr>
          <w:rFonts w:asciiTheme="minorHAnsi" w:hAnsiTheme="minorHAnsi" w:cstheme="minorHAnsi"/>
          <w:b/>
          <w:sz w:val="22"/>
          <w:szCs w:val="22"/>
        </w:rPr>
        <w:t xml:space="preserve"> CONTRATANTE</w:t>
      </w:r>
      <w:r w:rsidRPr="00181BE6">
        <w:rPr>
          <w:rFonts w:asciiTheme="minorHAnsi" w:hAnsiTheme="minorHAnsi" w:cstheme="minorHAnsi"/>
          <w:sz w:val="22"/>
          <w:szCs w:val="22"/>
        </w:rPr>
        <w:t xml:space="preserve">, admitida sua reiteração; sem o prejuízo do direito de ampla defesa da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CONTRATADA;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11.1.7.</w:t>
      </w:r>
      <w:r w:rsidRPr="00181BE6">
        <w:rPr>
          <w:rFonts w:asciiTheme="minorHAnsi" w:hAnsiTheme="minorHAnsi" w:cstheme="minorHAnsi"/>
          <w:sz w:val="22"/>
          <w:szCs w:val="22"/>
        </w:rPr>
        <w:t xml:space="preserve">quando a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CONTRATADA</w:t>
      </w:r>
      <w:r w:rsidRPr="00181BE6">
        <w:rPr>
          <w:rFonts w:asciiTheme="minorHAnsi" w:hAnsiTheme="minorHAnsi" w:cstheme="minorHAnsi"/>
          <w:sz w:val="22"/>
          <w:szCs w:val="22"/>
        </w:rPr>
        <w:t xml:space="preserve"> motivar rescisão contratual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, será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responsável pelas perdas e danos decorrentes para o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CONTRATANTE</w:t>
      </w:r>
      <w:r w:rsidRPr="00181BE6">
        <w:rPr>
          <w:rFonts w:asciiTheme="minorHAnsi" w:hAnsiTheme="minorHAnsi" w:cstheme="minorHAnsi"/>
          <w:sz w:val="22"/>
          <w:szCs w:val="22"/>
        </w:rPr>
        <w:t>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11.2</w:t>
      </w:r>
      <w:r w:rsidRPr="00181BE6">
        <w:rPr>
          <w:rFonts w:asciiTheme="minorHAnsi" w:hAnsiTheme="minorHAnsi" w:cstheme="minorHAnsi"/>
          <w:b/>
          <w:sz w:val="22"/>
          <w:szCs w:val="22"/>
        </w:rPr>
        <w:tab/>
        <w:t>DAS PENALIDADES DO CONTRATANTE: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>11.2.1.</w:t>
      </w:r>
      <w:r w:rsidRPr="00181BE6">
        <w:rPr>
          <w:rFonts w:asciiTheme="minorHAnsi" w:hAnsiTheme="minorHAnsi" w:cstheme="minorHAnsi"/>
          <w:b/>
          <w:sz w:val="22"/>
          <w:szCs w:val="22"/>
        </w:rPr>
        <w:tab/>
      </w:r>
      <w:r w:rsidRPr="00181BE6">
        <w:rPr>
          <w:rFonts w:asciiTheme="minorHAnsi" w:hAnsiTheme="minorHAnsi" w:cstheme="minorHAnsi"/>
          <w:sz w:val="22"/>
          <w:szCs w:val="22"/>
        </w:rPr>
        <w:t xml:space="preserve">no caso de atraso imotivado do pagamento do valor ajustado, o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CONTRATANTE</w:t>
      </w:r>
      <w:r w:rsidRPr="00181BE6">
        <w:rPr>
          <w:rFonts w:asciiTheme="minorHAnsi" w:hAnsiTheme="minorHAnsi" w:cstheme="minorHAnsi"/>
          <w:sz w:val="22"/>
          <w:szCs w:val="22"/>
        </w:rPr>
        <w:t xml:space="preserve"> sofrerá multa de 10% (dez por cento) sobre o total atualizado da inadimplência.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CLÁUSULA DÉCIMA SEGUNDA - DA RESCISÃO: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O presente contrato poderá ser rescindido, de pleno direito, nas seguintes situações: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12.1.</w:t>
      </w:r>
      <w:r w:rsidRPr="00181BE6">
        <w:rPr>
          <w:rFonts w:asciiTheme="minorHAnsi" w:hAnsiTheme="minorHAnsi" w:cstheme="minorHAnsi"/>
          <w:sz w:val="22"/>
          <w:szCs w:val="22"/>
        </w:rPr>
        <w:t xml:space="preserve"> A modificação da finalidade ou da estrutura da empresa contratada, que prejudique a execução do contrato;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12.2.</w:t>
      </w:r>
      <w:r w:rsidRPr="00181BE6">
        <w:rPr>
          <w:rFonts w:asciiTheme="minorHAnsi" w:hAnsiTheme="minorHAnsi" w:cstheme="minorHAnsi"/>
          <w:sz w:val="22"/>
          <w:szCs w:val="22"/>
        </w:rPr>
        <w:t xml:space="preserve"> Razões de interesse público de alta relevância e amplo conhecimento, justificadas e determinada pelo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Sr.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Prefeito Municipal, exaradas no competente processo administrativo;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12.3.</w:t>
      </w:r>
      <w:r w:rsidRPr="00181BE6">
        <w:rPr>
          <w:rFonts w:asciiTheme="minorHAnsi" w:hAnsiTheme="minorHAnsi" w:cstheme="minorHAnsi"/>
          <w:sz w:val="22"/>
          <w:szCs w:val="22"/>
        </w:rPr>
        <w:t xml:space="preserve"> Descumprimento de qualquer Cláusula Contratual;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lastRenderedPageBreak/>
        <w:t>12.4.</w:t>
      </w:r>
      <w:r w:rsidRPr="00181BE6">
        <w:rPr>
          <w:rFonts w:asciiTheme="minorHAnsi" w:hAnsiTheme="minorHAnsi" w:cstheme="minorHAnsi"/>
          <w:sz w:val="22"/>
          <w:szCs w:val="22"/>
        </w:rPr>
        <w:t xml:space="preserve"> Ocorrência de caso fortuito ou de força maior, regularmente comprovada e impeditiva da execução da obra;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12.5.</w:t>
      </w:r>
      <w:r w:rsidRPr="00181BE6">
        <w:rPr>
          <w:rFonts w:asciiTheme="minorHAnsi" w:hAnsiTheme="minorHAnsi" w:cstheme="minorHAnsi"/>
          <w:sz w:val="22"/>
          <w:szCs w:val="22"/>
        </w:rPr>
        <w:t xml:space="preserve"> Por acordo entre as partes, realizado </w:t>
      </w:r>
      <w:r w:rsidRPr="00181BE6">
        <w:rPr>
          <w:rFonts w:asciiTheme="minorHAnsi" w:hAnsiTheme="minorHAnsi" w:cstheme="minorHAnsi"/>
          <w:sz w:val="22"/>
          <w:szCs w:val="22"/>
          <w:u w:val="single"/>
        </w:rPr>
        <w:t xml:space="preserve">A TERMO, </w:t>
      </w:r>
      <w:r w:rsidRPr="00181BE6">
        <w:rPr>
          <w:rFonts w:asciiTheme="minorHAnsi" w:hAnsiTheme="minorHAnsi" w:cstheme="minorHAnsi"/>
          <w:sz w:val="22"/>
          <w:szCs w:val="22"/>
        </w:rPr>
        <w:t>no processo licitatório, desde que haja conveniência para o CONTRATANTE;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12.6.</w:t>
      </w:r>
      <w:r w:rsidRPr="00181BE6">
        <w:rPr>
          <w:rFonts w:asciiTheme="minorHAnsi" w:hAnsiTheme="minorHAnsi" w:cstheme="minorHAnsi"/>
          <w:sz w:val="22"/>
          <w:szCs w:val="22"/>
        </w:rPr>
        <w:t xml:space="preserve"> Atraso superior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30 (trinta) dias dos pagamentos  devidos pelo Contratante, salvo em caso de calamidade pública, grave perturbação de ordem interna ou guerra.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12.7.</w:t>
      </w:r>
      <w:r w:rsidRPr="00181BE6">
        <w:rPr>
          <w:rFonts w:asciiTheme="minorHAnsi" w:hAnsiTheme="minorHAnsi" w:cstheme="minorHAnsi"/>
          <w:sz w:val="22"/>
          <w:szCs w:val="22"/>
        </w:rPr>
        <w:t xml:space="preserve"> Rescindido o contrato por culpa exclusiva da Contratada, esta pagará uma Multa equivalente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10% (dez por cento) sobre o valor contratado, mais as penas previstas em lei ou regulamento e mais pena de não poder licitar por tempo determinado.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CLAUSULA DÉCIMA TERCEIRA - GENERALIDADES: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13.1.</w:t>
      </w:r>
      <w:r w:rsidRPr="00181BE6">
        <w:rPr>
          <w:rFonts w:asciiTheme="minorHAnsi" w:hAnsiTheme="minorHAnsi" w:cstheme="minorHAnsi"/>
          <w:sz w:val="22"/>
          <w:szCs w:val="22"/>
        </w:rPr>
        <w:tab/>
        <w:t xml:space="preserve">Das especificações técnicas, exigidas dos materiais a serem usados, tem por objetivo estabelecer os critérios técnicos gerais e específicos que deverão ser obedecidos pela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, na construção da obra, objeto da presente licitação.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13.2. DA FISCALIZAÇÃO;</w:t>
      </w:r>
    </w:p>
    <w:p w:rsidR="00D3248F" w:rsidRPr="00181BE6" w:rsidRDefault="00D3248F" w:rsidP="00D3248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A administração indicará engenheiro(s) e/ou prepostos seus, convenientemente credenciados, junto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executora/contratada, adiante designados por fiscalização, com autoridade para exercer, em nome da administração, toda e qualquer ação de orientação geral, controle e fiscalização das obras e serviços de construção.</w:t>
      </w:r>
    </w:p>
    <w:p w:rsidR="00D3248F" w:rsidRPr="00181BE6" w:rsidRDefault="00D3248F" w:rsidP="00D3248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é obrigada a facilitar meticulosa fiscalização dos materiais e execução das obras e serviços contratados, facultando a fiscalização o acesso a todas as partes da obra contratada, obrigando-se, ainda, do mesmo modo, a facilitar a fiscalização em depósito onde se encontrarem os materiais destinados a construção, serviços e/ou obras em preparo, mesmo que de terceiros é assegurado a fiscalização o direito de ordenar a suspensão das obras e serviços, sem prejuízo das penalidades a que ficar sujeito a executora/contratada e sem que esta tenha direito a qualquer indenização, no caso de não ser atendida, dentro das 48 horas, a contar do registro em diário de obras, qualquer reclamação sobre o defeito essencial em serviço executado ou em material posto na obra.  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 </w:t>
      </w:r>
      <w:r w:rsidRPr="00181BE6">
        <w:rPr>
          <w:rFonts w:asciiTheme="minorHAnsi" w:hAnsiTheme="minorHAnsi" w:cstheme="minorHAnsi"/>
          <w:sz w:val="22"/>
          <w:szCs w:val="22"/>
        </w:rPr>
        <w:tab/>
        <w:t xml:space="preserve">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é obrigada a retirar da obra, imediatamente após registro em diário de obra qualquer empregado, tarefeiro, operário ou subordinado seu, que a critério da fiscalização, venha demonstrando conduta nociva, incapacidade técnica ou mantiver atividade hostil com os fiscais.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Relações mutuas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entre a administração e a executora/contratada serão mantidas por intermédio da fiscalização.</w:t>
      </w:r>
    </w:p>
    <w:p w:rsidR="00D3248F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BE6" w:rsidRDefault="00181BE6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BE6" w:rsidRPr="00181BE6" w:rsidRDefault="00181BE6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13.3. CONDIÇÕES GERAIS: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>Quando a especificação ou quaisquer outros documentos do projeto forem eventualmente omissos ou surgirem dúvidas na interpretação de qualquer peça gráfica ou outro elemento informativo, deverá sempre ser consultada a fiscalização que diligenciará no sentido de que a omissão ou dúvida sejam sanadas em tempo hábil.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>Se as circunstâncias ou condições locais tornaram-se aconselháveis a substituição de alguns materiais especificados esta substituição só poderá se efetuar mediante expressa autorização, por escrito, da Administração, para cada caso particular.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Todas as ordens de serviço ou comunicação da fiscalização à executora/contratada, ou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vice-versa ,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deverão ser transmitidos por escrito no diário de obras e só assim produzindo seus efeitos.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13.4. RESPONSABILIDADE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assumirá integral responsabilidade pela boa execução e eficiência dos serviços que executar, de acordo com o projeto e especificação técnicas fornecidos, bem como pelos que eventualmente executar em desacordo com esses documentos e os danos decorrentes da realização dos ditos trabalhos.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Fica estabelecido que </w:t>
      </w:r>
      <w:r w:rsidRPr="00181B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executora/contratada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responderá, durante o prazo irredutível de cinco anos, pela solidez e segurança do trabalho, assim em razão dos materiais, como o solo. </w:t>
      </w:r>
    </w:p>
    <w:p w:rsidR="00D3248F" w:rsidRPr="00181BE6" w:rsidRDefault="00D3248F" w:rsidP="00D3248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Fica estabelecido que a realização pela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de qualquer elemento ou parte de serviço, implicará na tácita aceitação e ratificação, por parte dela, dos materiais, processos e dispositivos adotados e preconizados nos projetos e especificações, para o elemento ou parte de serviço executado.</w:t>
      </w:r>
    </w:p>
    <w:p w:rsidR="00D3248F" w:rsidRPr="00181BE6" w:rsidRDefault="00D3248F" w:rsidP="00D3248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13.5. GARANTIA CONTRATUAL</w:t>
      </w:r>
    </w:p>
    <w:p w:rsidR="00D3248F" w:rsidRPr="00181BE6" w:rsidRDefault="00D3248F" w:rsidP="00D3248F">
      <w:pPr>
        <w:spacing w:line="276" w:lineRule="auto"/>
        <w:ind w:firstLine="1416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a) A licitante vencedora prestará garantia ao Contrato em valor correspondente a </w:t>
      </w:r>
      <w:r w:rsidRPr="00181BE6">
        <w:rPr>
          <w:rFonts w:asciiTheme="minorHAnsi" w:hAnsiTheme="minorHAnsi" w:cstheme="minorHAnsi"/>
          <w:b/>
          <w:sz w:val="22"/>
          <w:szCs w:val="22"/>
        </w:rPr>
        <w:t>5%</w:t>
      </w:r>
      <w:r w:rsidRPr="00181BE6">
        <w:rPr>
          <w:rFonts w:asciiTheme="minorHAnsi" w:hAnsiTheme="minorHAnsi" w:cstheme="minorHAnsi"/>
          <w:sz w:val="22"/>
          <w:szCs w:val="22"/>
        </w:rPr>
        <w:t xml:space="preserve"> </w:t>
      </w:r>
      <w:r w:rsidRPr="00181BE6">
        <w:rPr>
          <w:rFonts w:asciiTheme="minorHAnsi" w:hAnsiTheme="minorHAnsi" w:cstheme="minorHAnsi"/>
          <w:b/>
          <w:sz w:val="22"/>
          <w:szCs w:val="22"/>
        </w:rPr>
        <w:t>(cinco por cento)</w:t>
      </w:r>
      <w:r w:rsidRPr="00181BE6">
        <w:rPr>
          <w:rFonts w:asciiTheme="minorHAnsi" w:hAnsiTheme="minorHAnsi" w:cstheme="minorHAnsi"/>
          <w:sz w:val="22"/>
          <w:szCs w:val="22"/>
        </w:rPr>
        <w:t xml:space="preserve"> do seu valor global, que lhe será devolvida após o término da vigência contratual, mediante solicitação por escrito, descontado, se for o caso, o valor das multas porventura aplicadas e ainda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não-pagas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pela empresa licitante vencedora. </w:t>
      </w:r>
    </w:p>
    <w:p w:rsidR="00D3248F" w:rsidRPr="00181BE6" w:rsidRDefault="00D3248F" w:rsidP="00D3248F">
      <w:pPr>
        <w:spacing w:line="276" w:lineRule="auto"/>
        <w:ind w:firstLine="1416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b) Caberá à licitante vencedora optar por uma das seguintes modalidades de garantia:</w:t>
      </w:r>
    </w:p>
    <w:p w:rsidR="00D3248F" w:rsidRPr="00181BE6" w:rsidRDefault="00D3248F" w:rsidP="00D3248F">
      <w:pPr>
        <w:spacing w:line="276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1BE6">
        <w:rPr>
          <w:rFonts w:asciiTheme="minorHAnsi" w:hAnsiTheme="minorHAnsi" w:cstheme="minorHAnsi"/>
          <w:sz w:val="22"/>
          <w:szCs w:val="22"/>
        </w:rPr>
        <w:t>b.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1) Caução em dinheiro ou títulos da dívida pública;</w:t>
      </w:r>
    </w:p>
    <w:p w:rsidR="00D3248F" w:rsidRPr="00181BE6" w:rsidRDefault="00D3248F" w:rsidP="00D3248F">
      <w:pPr>
        <w:spacing w:line="276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1BE6">
        <w:rPr>
          <w:rFonts w:asciiTheme="minorHAnsi" w:hAnsiTheme="minorHAnsi" w:cstheme="minorHAnsi"/>
          <w:sz w:val="22"/>
          <w:szCs w:val="22"/>
        </w:rPr>
        <w:t>b.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2) Seguro-Garantia;</w:t>
      </w:r>
    </w:p>
    <w:p w:rsidR="00D3248F" w:rsidRPr="00181BE6" w:rsidRDefault="00D3248F" w:rsidP="00D3248F">
      <w:pPr>
        <w:spacing w:line="276" w:lineRule="auto"/>
        <w:ind w:left="1134" w:firstLine="282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1BE6">
        <w:rPr>
          <w:rFonts w:asciiTheme="minorHAnsi" w:hAnsiTheme="minorHAnsi" w:cstheme="minorHAnsi"/>
          <w:sz w:val="22"/>
          <w:szCs w:val="22"/>
        </w:rPr>
        <w:t>b.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3) Fiança Bancária;</w:t>
      </w:r>
    </w:p>
    <w:p w:rsidR="00D3248F" w:rsidRPr="00181BE6" w:rsidRDefault="00D3248F" w:rsidP="00D3248F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c) A Garantia, quando em dinheiro, será atualizada monetariamente.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13.6.  ACIDENTES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lastRenderedPageBreak/>
        <w:tab/>
        <w:t xml:space="preserve">Correrá por conta exclusiva da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a responsabilidade de qualquer acidente no trabalho de execução da obra e franquias, uso indevido de patentes registradas, e ainda que resultante de caso fortuito e por qualquer causa, a destruição ou danificação da obra em construção até sua aceitação definitiva, bem como as indenizações que possam vir a ser devidas a terceiros, por faltas oriundas do serviço contratado, ainda que ocorridos na via pública.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 xml:space="preserve">13.7. LICENÇA E FRANQUIAS 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Serão de responsabilidade da executora/contratada as providências e despesas legais relativos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E6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181BE6">
        <w:rPr>
          <w:rFonts w:asciiTheme="minorHAnsi" w:hAnsiTheme="minorHAnsi" w:cstheme="minorHAnsi"/>
          <w:sz w:val="22"/>
          <w:szCs w:val="22"/>
        </w:rPr>
        <w:t xml:space="preserve"> da execução da obra e serviço junto ao CREA, registro, CND e demais exigências da legislação em vigor.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13.8. ASSISTÊNCIA TÉCNICA E ADMINISTRATIVA: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Para a perfeita execução e completo acabamento da obra e serviços, a executora/contratada se obriga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sob responsabilidades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legais vigentes a prestar toda a assistência técnica e administrativa ao conveniente andamento dos trabalhos. 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 xml:space="preserve">13.9. EQUIPAMENTOS, MÃO-DE-OBRA E </w:t>
      </w:r>
      <w:proofErr w:type="gramStart"/>
      <w:r w:rsidRPr="00181BE6">
        <w:rPr>
          <w:rFonts w:asciiTheme="minorHAnsi" w:hAnsiTheme="minorHAnsi" w:cstheme="minorHAnsi"/>
          <w:b/>
          <w:sz w:val="22"/>
          <w:szCs w:val="22"/>
        </w:rPr>
        <w:t>MATERIAIS</w:t>
      </w:r>
      <w:proofErr w:type="gramEnd"/>
      <w:r w:rsidRPr="00181B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 xml:space="preserve">Para as obras e serviços que forem ajustados, caberá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fornecer e contratar, pelo período em que for necessário, equipamentos e ferramentas adequadas a perfeita execução da obra: empregador, mão-de-obra idônea de modo a reunir permanentemente em serviço uma equipe homogênea e suficiente de operários, mestres encarregados e engenheiros, sendo que todos os funcionários deverão estar trabalhando com Equipamento de proteção individual (EPI) sobre responsabilidade da empresa contratada, pois, isto visa assegurar o progresso satisfatório as obras, bem como obter os materiais necessários em quantidades suficientes a conclusão das obras e serviços no prazo pré-estabelecido.</w:t>
      </w:r>
    </w:p>
    <w:p w:rsidR="00D3248F" w:rsidRPr="00181BE6" w:rsidRDefault="00D3248F" w:rsidP="00D3248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Deverão ser 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observado pela executora/contratada os prazos de entrega de materiais não disponíveis de imediato no mercado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>, para que a encomenda dos mesmos não se processe demasiadamente tarde, aponto de comprometer o prazo de entrega da obra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13.10. MATERIAIS ESPECIFICADOS: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>Todos os materiais indicados e especificados tecnicamente não poderão ser substituídos, por outros de especificações diferentes.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>Quando houver modificação de projeto aprovado pela administração, deverá ser entregue a esta em cópia heliográfica um conjunto completo de pranchas dos projetos, atualizadas em vermelho, rigorosamente de acordo com os serviços executados.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ab/>
        <w:t>Quando os serviços ficarem inteiramente concluídos, de perfeito acordo com o projeto e suas especificações técnicas e satisfeitas as exigências, será efetuada uma vistoria conjunta (</w:t>
      </w:r>
      <w:proofErr w:type="gramStart"/>
      <w:r w:rsidRPr="00181BE6">
        <w:rPr>
          <w:rFonts w:asciiTheme="minorHAnsi" w:hAnsiTheme="minorHAnsi" w:cstheme="minorHAnsi"/>
          <w:sz w:val="22"/>
          <w:szCs w:val="22"/>
        </w:rPr>
        <w:t>executora/contratada</w:t>
      </w:r>
      <w:proofErr w:type="gramEnd"/>
      <w:r w:rsidRPr="00181BE6">
        <w:rPr>
          <w:rFonts w:asciiTheme="minorHAnsi" w:hAnsiTheme="minorHAnsi" w:cstheme="minorHAnsi"/>
          <w:sz w:val="22"/>
          <w:szCs w:val="22"/>
        </w:rPr>
        <w:t xml:space="preserve"> e fiscalização/administração) para o recebimento da obra.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Se nesta ocasião forem constatadas pendências de pequena monta, desde que não impeditiva para a aceitação da obra, será lavrado um termo de aceitação provisório, onde deverão constar </w:t>
      </w:r>
      <w:proofErr w:type="gramStart"/>
      <w:r w:rsidRPr="00181BE6">
        <w:rPr>
          <w:rFonts w:asciiTheme="minorHAnsi" w:hAnsiTheme="minorHAnsi" w:cstheme="minorHAnsi"/>
          <w:color w:val="000000"/>
          <w:sz w:val="22"/>
          <w:szCs w:val="22"/>
        </w:rPr>
        <w:t>as irregularidades apontadas pela fiscalização e estabelecido</w:t>
      </w:r>
      <w:proofErr w:type="gramEnd"/>
      <w:r w:rsidRPr="00181BE6">
        <w:rPr>
          <w:rFonts w:asciiTheme="minorHAnsi" w:hAnsiTheme="minorHAnsi" w:cstheme="minorHAnsi"/>
          <w:color w:val="000000"/>
          <w:sz w:val="22"/>
          <w:szCs w:val="22"/>
        </w:rPr>
        <w:t xml:space="preserve"> um prazo de, no máximo 15 (quinze) dias corridos para a superação destes, após o que será emitido o termo de aceitação definitivo.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81BE6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Os termos de aceitação provisório e definitivo deverão ser emitidos em duas vias de igual teor, todas elas assinadas por um representante da </w:t>
      </w:r>
      <w:proofErr w:type="gramStart"/>
      <w:r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executora/contratada</w:t>
      </w:r>
      <w:proofErr w:type="gramEnd"/>
      <w:r w:rsidRPr="00181BE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e por representantes da administração.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CLÁUSULA DÉCIMA QUARTA - DAS DISPOSIÇÕES GERAIS: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14.1 – O presente contrato será vinculado ao edital de Licitação Tomada de Preços nº 00</w:t>
      </w:r>
      <w:r w:rsidR="000814C8">
        <w:rPr>
          <w:rFonts w:asciiTheme="minorHAnsi" w:hAnsiTheme="minorHAnsi" w:cstheme="minorHAnsi"/>
          <w:sz w:val="22"/>
          <w:szCs w:val="22"/>
        </w:rPr>
        <w:t>1/2016</w:t>
      </w:r>
      <w:r w:rsidRPr="00181BE6">
        <w:rPr>
          <w:rFonts w:asciiTheme="minorHAnsi" w:hAnsiTheme="minorHAnsi" w:cstheme="minorHAnsi"/>
          <w:sz w:val="22"/>
          <w:szCs w:val="22"/>
        </w:rPr>
        <w:t>, seus projetos, plantas, memoriais e anexos, devendo ser observado todas as suas condições e responsabilidades previstas, as quais passam a fazer parte conjunta com o presente contrato, sem prejuízo das demais exigências ora mencionadas.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14.2 – Os pagamentos efetuados após a data de vencimento incidirão multa de mora de 1,0% (um por cento) ao mês até a data da efetivação do pagamento “pró-rata tempore”.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14.3 – A Contratada compromete-se a manter durante toda a execução do contrato, em compatibilidade com as obrigações por elas assumidas, todas as condições de habilitação e qualificação exigidas na licitação.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14.4 – O presente contrato é regido em todos os seus termos pela Lei 8.666/93, e alterações posteriores, a qual terá aplicabilidade, também onde o contrato for omisso.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>14.5</w:t>
      </w:r>
      <w:r w:rsidRPr="00181BE6">
        <w:rPr>
          <w:rFonts w:asciiTheme="minorHAnsi" w:hAnsiTheme="minorHAnsi" w:cstheme="minorHAnsi"/>
          <w:b/>
          <w:sz w:val="22"/>
          <w:szCs w:val="22"/>
        </w:rPr>
        <w:tab/>
        <w:t>SUCESSÃO E FORO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ab/>
        <w:t xml:space="preserve">14.1. </w:t>
      </w:r>
      <w:r w:rsidRPr="00181BE6">
        <w:rPr>
          <w:rFonts w:asciiTheme="minorHAnsi" w:hAnsiTheme="minorHAnsi" w:cstheme="minorHAnsi"/>
          <w:sz w:val="22"/>
          <w:szCs w:val="22"/>
        </w:rPr>
        <w:t xml:space="preserve">As partes firmam o presente instrumento em 02 (duas) vias de igual teor e forma, na presença das testemunhas abaixo identificadas, obrigando-se, por si e seus sucessores, ao fiel cumprimento do que ora ficou ajustado, elegendo para o mesmo o foro da Comarca a que estiver jurisdicionado o Município </w:t>
      </w:r>
      <w:r w:rsidRPr="00181BE6">
        <w:rPr>
          <w:rFonts w:asciiTheme="minorHAnsi" w:hAnsiTheme="minorHAnsi" w:cstheme="minorHAnsi"/>
          <w:b/>
          <w:sz w:val="22"/>
          <w:szCs w:val="22"/>
        </w:rPr>
        <w:t>CONTRATANTE</w:t>
      </w:r>
      <w:r w:rsidRPr="00181BE6">
        <w:rPr>
          <w:rFonts w:asciiTheme="minorHAnsi" w:hAnsiTheme="minorHAnsi" w:cstheme="minorHAnsi"/>
          <w:sz w:val="22"/>
          <w:szCs w:val="22"/>
        </w:rPr>
        <w:t>, para a solução de todo e qualquer conflito dele decorrente.</w:t>
      </w:r>
    </w:p>
    <w:p w:rsidR="00D3248F" w:rsidRPr="00181BE6" w:rsidRDefault="00D3248F" w:rsidP="00D3248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1BE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E, por estarem às partes justas e contratadas, assinam o presente Contrato na presença das testemunhas abaixo assinadas.</w:t>
      </w: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Espumoso - RS,</w:t>
      </w:r>
      <w:r w:rsidR="00071B9B">
        <w:rPr>
          <w:rFonts w:asciiTheme="minorHAnsi" w:hAnsiTheme="minorHAnsi" w:cstheme="minorHAnsi"/>
          <w:sz w:val="22"/>
          <w:szCs w:val="22"/>
        </w:rPr>
        <w:t xml:space="preserve"> </w:t>
      </w:r>
      <w:r w:rsidR="00181BE6" w:rsidRPr="00181BE6">
        <w:rPr>
          <w:rFonts w:asciiTheme="minorHAnsi" w:hAnsiTheme="minorHAnsi" w:cstheme="minorHAnsi"/>
          <w:sz w:val="22"/>
          <w:szCs w:val="22"/>
        </w:rPr>
        <w:t>15</w:t>
      </w:r>
      <w:r w:rsidRPr="00181BE6">
        <w:rPr>
          <w:rFonts w:asciiTheme="minorHAnsi" w:hAnsiTheme="minorHAnsi" w:cstheme="minorHAnsi"/>
          <w:sz w:val="22"/>
          <w:szCs w:val="22"/>
        </w:rPr>
        <w:t xml:space="preserve"> de </w:t>
      </w:r>
      <w:r w:rsidR="00181BE6" w:rsidRPr="00181BE6">
        <w:rPr>
          <w:rFonts w:asciiTheme="minorHAnsi" w:hAnsiTheme="minorHAnsi" w:cstheme="minorHAnsi"/>
          <w:sz w:val="22"/>
          <w:szCs w:val="22"/>
        </w:rPr>
        <w:t xml:space="preserve">Fevereiro </w:t>
      </w:r>
      <w:r w:rsidRPr="00181BE6">
        <w:rPr>
          <w:rFonts w:asciiTheme="minorHAnsi" w:hAnsiTheme="minorHAnsi" w:cstheme="minorHAnsi"/>
          <w:sz w:val="22"/>
          <w:szCs w:val="22"/>
        </w:rPr>
        <w:t>de 2016.</w:t>
      </w:r>
      <w:bookmarkStart w:id="0" w:name="_GoBack"/>
      <w:bookmarkEnd w:id="0"/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D3248F" w:rsidP="00D3248F">
      <w:pPr>
        <w:spacing w:line="276" w:lineRule="auto"/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D3248F" w:rsidRPr="00181BE6" w:rsidRDefault="00045764" w:rsidP="00D3248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BE6">
        <w:rPr>
          <w:rFonts w:asciiTheme="minorHAnsi" w:hAnsiTheme="minorHAnsi" w:cstheme="minorHAnsi"/>
          <w:b/>
          <w:bCs/>
          <w:sz w:val="22"/>
          <w:szCs w:val="22"/>
        </w:rPr>
        <w:t xml:space="preserve">  DERLY HELDER</w:t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3248F" w:rsidRP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81BE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81BE6">
        <w:rPr>
          <w:rFonts w:asciiTheme="minorHAnsi" w:hAnsiTheme="minorHAnsi" w:cstheme="minorHAnsi"/>
          <w:b/>
          <w:sz w:val="22"/>
          <w:szCs w:val="22"/>
        </w:rPr>
        <w:t>ANDRÉIA PAGNUSSAT</w:t>
      </w:r>
    </w:p>
    <w:p w:rsidR="00D3248F" w:rsidRPr="00181BE6" w:rsidRDefault="00D3248F" w:rsidP="00D3248F">
      <w:pPr>
        <w:pStyle w:val="Ttulo2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 xml:space="preserve"> CONTRATANTE                       </w:t>
      </w:r>
      <w:r w:rsidRPr="00181BE6">
        <w:rPr>
          <w:rFonts w:asciiTheme="minorHAnsi" w:hAnsiTheme="minorHAnsi" w:cstheme="minorHAnsi"/>
          <w:sz w:val="22"/>
          <w:szCs w:val="22"/>
        </w:rPr>
        <w:tab/>
      </w:r>
      <w:r w:rsidRPr="00181BE6">
        <w:rPr>
          <w:rFonts w:asciiTheme="minorHAnsi" w:hAnsiTheme="minorHAnsi" w:cstheme="minorHAnsi"/>
          <w:sz w:val="22"/>
          <w:szCs w:val="22"/>
        </w:rPr>
        <w:tab/>
      </w:r>
      <w:r w:rsidRPr="00181BE6">
        <w:rPr>
          <w:rFonts w:asciiTheme="minorHAnsi" w:hAnsiTheme="minorHAnsi" w:cstheme="minorHAnsi"/>
          <w:sz w:val="22"/>
          <w:szCs w:val="22"/>
        </w:rPr>
        <w:tab/>
      </w:r>
      <w:r w:rsidRPr="00181BE6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045764" w:rsidRPr="00181BE6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181BE6">
        <w:rPr>
          <w:rFonts w:asciiTheme="minorHAnsi" w:hAnsiTheme="minorHAnsi" w:cstheme="minorHAnsi"/>
          <w:sz w:val="22"/>
          <w:szCs w:val="22"/>
        </w:rPr>
        <w:t xml:space="preserve"> CONTRATADA</w:t>
      </w:r>
    </w:p>
    <w:p w:rsidR="00D3248F" w:rsidRPr="00181BE6" w:rsidRDefault="00D3248F" w:rsidP="00D3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BE6">
        <w:rPr>
          <w:rFonts w:asciiTheme="minorHAnsi" w:hAnsiTheme="minorHAnsi" w:cstheme="minorHAnsi"/>
          <w:sz w:val="22"/>
          <w:szCs w:val="22"/>
        </w:rPr>
        <w:t>Testemunhas:</w:t>
      </w:r>
    </w:p>
    <w:sectPr w:rsidR="00D3248F" w:rsidRPr="00181BE6" w:rsidSect="00D3248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43"/>
    <w:multiLevelType w:val="hybridMultilevel"/>
    <w:tmpl w:val="8AF0B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8F"/>
    <w:rsid w:val="00045764"/>
    <w:rsid w:val="00071B9B"/>
    <w:rsid w:val="000814C8"/>
    <w:rsid w:val="00181BE6"/>
    <w:rsid w:val="00336C7A"/>
    <w:rsid w:val="00821653"/>
    <w:rsid w:val="00AD6B3B"/>
    <w:rsid w:val="00D3248F"/>
    <w:rsid w:val="00E92AA9"/>
    <w:rsid w:val="00E93459"/>
    <w:rsid w:val="00F0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4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3248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D3248F"/>
  </w:style>
  <w:style w:type="character" w:customStyle="1" w:styleId="CorpodetextoChar">
    <w:name w:val="Corpo de texto Char"/>
    <w:basedOn w:val="Fontepargpadro"/>
    <w:link w:val="Corpodetexto"/>
    <w:rsid w:val="00D32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A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4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3248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D3248F"/>
  </w:style>
  <w:style w:type="character" w:customStyle="1" w:styleId="CorpodetextoChar">
    <w:name w:val="Corpo de texto Char"/>
    <w:basedOn w:val="Fontepargpadro"/>
    <w:link w:val="Corpodetexto"/>
    <w:rsid w:val="00D324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A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3505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Jurídico</cp:lastModifiedBy>
  <cp:revision>7</cp:revision>
  <cp:lastPrinted>2016-03-04T14:17:00Z</cp:lastPrinted>
  <dcterms:created xsi:type="dcterms:W3CDTF">2016-02-29T16:45:00Z</dcterms:created>
  <dcterms:modified xsi:type="dcterms:W3CDTF">2016-03-04T14:20:00Z</dcterms:modified>
</cp:coreProperties>
</file>